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5DB" w:rsidRPr="008209F1" w:rsidRDefault="009225DB" w:rsidP="009225DB">
      <w:pPr>
        <w:pStyle w:val="a3"/>
        <w:rPr>
          <w:b/>
          <w:sz w:val="24"/>
          <w:szCs w:val="24"/>
        </w:rPr>
      </w:pPr>
      <w:r w:rsidRPr="008209F1">
        <w:rPr>
          <w:b/>
          <w:sz w:val="24"/>
          <w:szCs w:val="24"/>
        </w:rPr>
        <w:t xml:space="preserve">Всероссийская олимпиада школьников по обществознанию </w:t>
      </w:r>
      <w:r w:rsidRPr="008209F1">
        <w:rPr>
          <w:b/>
          <w:sz w:val="24"/>
          <w:szCs w:val="24"/>
        </w:rPr>
        <w:br w:type="textWrapping" w:clear="all"/>
      </w:r>
      <w:r>
        <w:rPr>
          <w:b/>
          <w:sz w:val="24"/>
          <w:szCs w:val="24"/>
          <w:lang w:val="ru-RU"/>
        </w:rPr>
        <w:t>Школьный</w:t>
      </w:r>
      <w:r w:rsidRPr="008209F1">
        <w:rPr>
          <w:b/>
          <w:sz w:val="24"/>
          <w:szCs w:val="24"/>
        </w:rPr>
        <w:t xml:space="preserve"> этап</w:t>
      </w:r>
      <w:r>
        <w:rPr>
          <w:b/>
          <w:sz w:val="24"/>
          <w:szCs w:val="24"/>
          <w:lang w:val="ru-RU"/>
        </w:rPr>
        <w:t>.</w:t>
      </w:r>
      <w:r w:rsidRPr="008209F1">
        <w:rPr>
          <w:b/>
          <w:sz w:val="24"/>
          <w:szCs w:val="24"/>
        </w:rPr>
        <w:t xml:space="preserve"> 10</w:t>
      </w:r>
      <w:r>
        <w:rPr>
          <w:b/>
          <w:sz w:val="24"/>
          <w:szCs w:val="24"/>
          <w:lang w:val="ru-RU"/>
        </w:rPr>
        <w:t xml:space="preserve">-11 классы. </w:t>
      </w:r>
      <w:r w:rsidRPr="009225DB">
        <w:rPr>
          <w:sz w:val="24"/>
          <w:szCs w:val="24"/>
          <w:lang w:val="ru-RU"/>
        </w:rPr>
        <w:t>2024-2025 учебный год.</w:t>
      </w:r>
    </w:p>
    <w:p w:rsidR="009225DB" w:rsidRPr="00E802DC" w:rsidRDefault="009225DB" w:rsidP="009225DB">
      <w:pPr>
        <w:pStyle w:val="a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КЛЮЧИ.</w:t>
      </w:r>
    </w:p>
    <w:p w:rsidR="009225DB" w:rsidRPr="008209F1" w:rsidRDefault="009225DB" w:rsidP="009225DB">
      <w:pPr>
        <w:pStyle w:val="a3"/>
        <w:rPr>
          <w:b/>
          <w:sz w:val="24"/>
          <w:szCs w:val="24"/>
        </w:rPr>
      </w:pPr>
    </w:p>
    <w:p w:rsidR="009225DB" w:rsidRPr="00E802DC" w:rsidRDefault="009225DB" w:rsidP="009225DB">
      <w:pPr>
        <w:autoSpaceDE w:val="0"/>
        <w:autoSpaceDN w:val="0"/>
        <w:adjustRightInd w:val="0"/>
        <w:jc w:val="both"/>
        <w:rPr>
          <w:b/>
          <w:bCs/>
          <w:i/>
        </w:rPr>
      </w:pPr>
      <w:r w:rsidRPr="00E802DC">
        <w:rPr>
          <w:b/>
          <w:i/>
        </w:rPr>
        <w:t>№ 1.Всего 10 баллов.</w:t>
      </w:r>
    </w:p>
    <w:p w:rsidR="009225DB" w:rsidRPr="00AF1DCE" w:rsidRDefault="009225DB" w:rsidP="009225DB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9225DB" w:rsidTr="0077423F">
        <w:tc>
          <w:tcPr>
            <w:tcW w:w="985" w:type="dxa"/>
          </w:tcPr>
          <w:p w:rsidR="009225DB" w:rsidRDefault="009225DB" w:rsidP="0077423F">
            <w:r>
              <w:t>1</w:t>
            </w:r>
          </w:p>
        </w:tc>
        <w:tc>
          <w:tcPr>
            <w:tcW w:w="985" w:type="dxa"/>
          </w:tcPr>
          <w:p w:rsidR="009225DB" w:rsidRDefault="009225DB" w:rsidP="0077423F">
            <w:r>
              <w:t>2</w:t>
            </w:r>
          </w:p>
        </w:tc>
        <w:tc>
          <w:tcPr>
            <w:tcW w:w="985" w:type="dxa"/>
          </w:tcPr>
          <w:p w:rsidR="009225DB" w:rsidRDefault="009225DB" w:rsidP="0077423F">
            <w:r>
              <w:t>3</w:t>
            </w:r>
          </w:p>
        </w:tc>
        <w:tc>
          <w:tcPr>
            <w:tcW w:w="985" w:type="dxa"/>
          </w:tcPr>
          <w:p w:rsidR="009225DB" w:rsidRDefault="009225DB" w:rsidP="0077423F">
            <w:r>
              <w:t>4</w:t>
            </w:r>
          </w:p>
        </w:tc>
        <w:tc>
          <w:tcPr>
            <w:tcW w:w="985" w:type="dxa"/>
          </w:tcPr>
          <w:p w:rsidR="009225DB" w:rsidRDefault="009225DB" w:rsidP="0077423F">
            <w:r>
              <w:t>5</w:t>
            </w:r>
          </w:p>
        </w:tc>
        <w:tc>
          <w:tcPr>
            <w:tcW w:w="985" w:type="dxa"/>
          </w:tcPr>
          <w:p w:rsidR="009225DB" w:rsidRDefault="009225DB" w:rsidP="0077423F">
            <w:r>
              <w:t>6</w:t>
            </w:r>
          </w:p>
        </w:tc>
        <w:tc>
          <w:tcPr>
            <w:tcW w:w="986" w:type="dxa"/>
          </w:tcPr>
          <w:p w:rsidR="009225DB" w:rsidRDefault="009225DB" w:rsidP="0077423F">
            <w:r>
              <w:t>7</w:t>
            </w:r>
          </w:p>
        </w:tc>
        <w:tc>
          <w:tcPr>
            <w:tcW w:w="986" w:type="dxa"/>
          </w:tcPr>
          <w:p w:rsidR="009225DB" w:rsidRDefault="009225DB" w:rsidP="0077423F">
            <w:r>
              <w:t>8</w:t>
            </w:r>
          </w:p>
        </w:tc>
        <w:tc>
          <w:tcPr>
            <w:tcW w:w="986" w:type="dxa"/>
          </w:tcPr>
          <w:p w:rsidR="009225DB" w:rsidRDefault="009225DB" w:rsidP="0077423F">
            <w:r>
              <w:t>9</w:t>
            </w:r>
          </w:p>
        </w:tc>
        <w:tc>
          <w:tcPr>
            <w:tcW w:w="986" w:type="dxa"/>
          </w:tcPr>
          <w:p w:rsidR="009225DB" w:rsidRDefault="009225DB" w:rsidP="0077423F">
            <w:r>
              <w:t>10</w:t>
            </w:r>
          </w:p>
        </w:tc>
      </w:tr>
      <w:tr w:rsidR="009225DB" w:rsidTr="0077423F">
        <w:tc>
          <w:tcPr>
            <w:tcW w:w="985" w:type="dxa"/>
          </w:tcPr>
          <w:p w:rsidR="009225DB" w:rsidRDefault="009225DB" w:rsidP="0077423F">
            <w:r>
              <w:t>да</w:t>
            </w:r>
          </w:p>
        </w:tc>
        <w:tc>
          <w:tcPr>
            <w:tcW w:w="985" w:type="dxa"/>
          </w:tcPr>
          <w:p w:rsidR="009225DB" w:rsidRDefault="009225DB" w:rsidP="0077423F">
            <w:r>
              <w:t>нет</w:t>
            </w:r>
          </w:p>
        </w:tc>
        <w:tc>
          <w:tcPr>
            <w:tcW w:w="985" w:type="dxa"/>
          </w:tcPr>
          <w:p w:rsidR="009225DB" w:rsidRDefault="009225DB" w:rsidP="0077423F">
            <w:r>
              <w:t>да</w:t>
            </w:r>
          </w:p>
        </w:tc>
        <w:tc>
          <w:tcPr>
            <w:tcW w:w="985" w:type="dxa"/>
          </w:tcPr>
          <w:p w:rsidR="009225DB" w:rsidRDefault="009225DB" w:rsidP="0077423F">
            <w:r>
              <w:t>нет</w:t>
            </w:r>
          </w:p>
        </w:tc>
        <w:tc>
          <w:tcPr>
            <w:tcW w:w="985" w:type="dxa"/>
          </w:tcPr>
          <w:p w:rsidR="009225DB" w:rsidRDefault="009225DB" w:rsidP="0077423F">
            <w:r>
              <w:t>да</w:t>
            </w:r>
          </w:p>
        </w:tc>
        <w:tc>
          <w:tcPr>
            <w:tcW w:w="985" w:type="dxa"/>
          </w:tcPr>
          <w:p w:rsidR="009225DB" w:rsidRDefault="009225DB" w:rsidP="0077423F">
            <w:r>
              <w:t>нет</w:t>
            </w:r>
          </w:p>
        </w:tc>
        <w:tc>
          <w:tcPr>
            <w:tcW w:w="986" w:type="dxa"/>
          </w:tcPr>
          <w:p w:rsidR="009225DB" w:rsidRDefault="009225DB" w:rsidP="0077423F">
            <w:r>
              <w:t>нет</w:t>
            </w:r>
          </w:p>
        </w:tc>
        <w:tc>
          <w:tcPr>
            <w:tcW w:w="986" w:type="dxa"/>
          </w:tcPr>
          <w:p w:rsidR="009225DB" w:rsidRDefault="009225DB" w:rsidP="0077423F">
            <w:r>
              <w:t>нет</w:t>
            </w:r>
          </w:p>
        </w:tc>
        <w:tc>
          <w:tcPr>
            <w:tcW w:w="986" w:type="dxa"/>
          </w:tcPr>
          <w:p w:rsidR="009225DB" w:rsidRDefault="009225DB" w:rsidP="0077423F">
            <w:r>
              <w:t>нет</w:t>
            </w:r>
          </w:p>
        </w:tc>
        <w:tc>
          <w:tcPr>
            <w:tcW w:w="986" w:type="dxa"/>
          </w:tcPr>
          <w:p w:rsidR="009225DB" w:rsidRDefault="009225DB" w:rsidP="0077423F">
            <w:r>
              <w:t>да</w:t>
            </w:r>
          </w:p>
        </w:tc>
      </w:tr>
    </w:tbl>
    <w:p w:rsidR="009225DB" w:rsidRDefault="009225DB" w:rsidP="009225DB"/>
    <w:p w:rsidR="009225DB" w:rsidRPr="009E3372" w:rsidRDefault="009225DB" w:rsidP="009225DB">
      <w:pPr>
        <w:jc w:val="both"/>
        <w:rPr>
          <w:b/>
          <w:i/>
        </w:rPr>
      </w:pPr>
      <w:r>
        <w:rPr>
          <w:b/>
          <w:i/>
        </w:rPr>
        <w:t xml:space="preserve">№ 2. </w:t>
      </w:r>
      <w:r w:rsidRPr="000D02BE">
        <w:rPr>
          <w:b/>
          <w:i/>
        </w:rPr>
        <w:t xml:space="preserve">Что объединяет приведенные ниже </w:t>
      </w:r>
      <w:r>
        <w:rPr>
          <w:b/>
          <w:i/>
        </w:rPr>
        <w:t>понятия. Всего 12</w:t>
      </w:r>
      <w:r w:rsidRPr="009E3372">
        <w:rPr>
          <w:b/>
          <w:i/>
        </w:rPr>
        <w:t xml:space="preserve"> баллов.</w:t>
      </w:r>
    </w:p>
    <w:p w:rsidR="009225DB" w:rsidRPr="009F10DA" w:rsidRDefault="009225DB" w:rsidP="009225DB">
      <w:pPr>
        <w:numPr>
          <w:ilvl w:val="0"/>
          <w:numId w:val="2"/>
        </w:numPr>
        <w:jc w:val="both"/>
      </w:pPr>
      <w:r w:rsidRPr="009F10DA">
        <w:t xml:space="preserve">Федерация </w:t>
      </w:r>
      <w:r>
        <w:rPr>
          <w:rStyle w:val="a5"/>
          <w:b/>
          <w:i w:val="0"/>
          <w:bdr w:val="none" w:sz="0" w:space="0" w:color="auto" w:frame="1"/>
          <w:shd w:val="clear" w:color="auto" w:fill="FFFFFF"/>
        </w:rPr>
        <w:t xml:space="preserve">– 2 балла. </w:t>
      </w:r>
    </w:p>
    <w:p w:rsidR="009225DB" w:rsidRPr="009F10DA" w:rsidRDefault="009225DB" w:rsidP="009225DB">
      <w:pPr>
        <w:numPr>
          <w:ilvl w:val="0"/>
          <w:numId w:val="2"/>
        </w:numPr>
        <w:jc w:val="both"/>
      </w:pPr>
      <w:r w:rsidRPr="009F10DA">
        <w:t xml:space="preserve"> Эмпирические методы познания</w:t>
      </w:r>
      <w:r>
        <w:rPr>
          <w:rStyle w:val="a5"/>
          <w:b/>
          <w:i w:val="0"/>
          <w:bdr w:val="none" w:sz="0" w:space="0" w:color="auto" w:frame="1"/>
          <w:shd w:val="clear" w:color="auto" w:fill="FFFFFF"/>
        </w:rPr>
        <w:t>– 2 балла</w:t>
      </w:r>
    </w:p>
    <w:p w:rsidR="009225DB" w:rsidRPr="009F10DA" w:rsidRDefault="009225DB" w:rsidP="009225DB">
      <w:pPr>
        <w:numPr>
          <w:ilvl w:val="0"/>
          <w:numId w:val="2"/>
        </w:numPr>
        <w:jc w:val="both"/>
        <w:rPr>
          <w:rStyle w:val="a5"/>
          <w:i w:val="0"/>
          <w:iCs w:val="0"/>
        </w:rPr>
      </w:pPr>
      <w:r w:rsidRPr="009F10DA">
        <w:rPr>
          <w:rStyle w:val="a5"/>
          <w:i w:val="0"/>
          <w:bdr w:val="none" w:sz="0" w:space="0" w:color="auto" w:frame="1"/>
          <w:shd w:val="clear" w:color="auto" w:fill="FFFFFF"/>
        </w:rPr>
        <w:t>Источники или формы права</w:t>
      </w:r>
      <w:r>
        <w:rPr>
          <w:rStyle w:val="a5"/>
          <w:b/>
          <w:i w:val="0"/>
          <w:bdr w:val="none" w:sz="0" w:space="0" w:color="auto" w:frame="1"/>
          <w:shd w:val="clear" w:color="auto" w:fill="FFFFFF"/>
        </w:rPr>
        <w:t>– 2 балла</w:t>
      </w:r>
    </w:p>
    <w:p w:rsidR="009225DB" w:rsidRPr="009F10DA" w:rsidRDefault="009225DB" w:rsidP="009225DB">
      <w:pPr>
        <w:numPr>
          <w:ilvl w:val="0"/>
          <w:numId w:val="2"/>
        </w:numPr>
        <w:jc w:val="both"/>
        <w:rPr>
          <w:rStyle w:val="a5"/>
          <w:b/>
          <w:i w:val="0"/>
          <w:iCs w:val="0"/>
        </w:rPr>
      </w:pPr>
      <w:r w:rsidRPr="009F10DA">
        <w:rPr>
          <w:rStyle w:val="a5"/>
          <w:i w:val="0"/>
          <w:bdr w:val="none" w:sz="0" w:space="0" w:color="auto" w:frame="1"/>
          <w:shd w:val="clear" w:color="auto" w:fill="FFFFFF"/>
        </w:rPr>
        <w:t xml:space="preserve">Косвенные налоги </w:t>
      </w:r>
      <w:r>
        <w:rPr>
          <w:rStyle w:val="a5"/>
          <w:b/>
          <w:i w:val="0"/>
          <w:bdr w:val="none" w:sz="0" w:space="0" w:color="auto" w:frame="1"/>
          <w:shd w:val="clear" w:color="auto" w:fill="FFFFFF"/>
        </w:rPr>
        <w:t>– 2 балла.</w:t>
      </w:r>
    </w:p>
    <w:p w:rsidR="009225DB" w:rsidRPr="009F10DA" w:rsidRDefault="009225DB" w:rsidP="009225DB">
      <w:pPr>
        <w:numPr>
          <w:ilvl w:val="0"/>
          <w:numId w:val="2"/>
        </w:numPr>
        <w:jc w:val="both"/>
      </w:pPr>
      <w:r w:rsidRPr="009F10DA">
        <w:t>Источники власти</w:t>
      </w:r>
      <w:r>
        <w:rPr>
          <w:rStyle w:val="a5"/>
          <w:b/>
          <w:i w:val="0"/>
          <w:bdr w:val="none" w:sz="0" w:space="0" w:color="auto" w:frame="1"/>
          <w:shd w:val="clear" w:color="auto" w:fill="FFFFFF"/>
        </w:rPr>
        <w:t>– 2 балла</w:t>
      </w:r>
    </w:p>
    <w:p w:rsidR="009225DB" w:rsidRPr="009F10DA" w:rsidRDefault="009225DB" w:rsidP="009225DB">
      <w:pPr>
        <w:numPr>
          <w:ilvl w:val="0"/>
          <w:numId w:val="2"/>
        </w:numPr>
        <w:jc w:val="both"/>
      </w:pPr>
      <w:r w:rsidRPr="009F10DA">
        <w:t>Основания приобретения гражданства РФ</w:t>
      </w:r>
      <w:r>
        <w:rPr>
          <w:rStyle w:val="a5"/>
          <w:b/>
          <w:i w:val="0"/>
          <w:bdr w:val="none" w:sz="0" w:space="0" w:color="auto" w:frame="1"/>
          <w:shd w:val="clear" w:color="auto" w:fill="FFFFFF"/>
        </w:rPr>
        <w:t>– 2 балла</w:t>
      </w:r>
    </w:p>
    <w:p w:rsidR="009225DB" w:rsidRDefault="009225DB" w:rsidP="009225DB">
      <w:pPr>
        <w:jc w:val="both"/>
        <w:rPr>
          <w:b/>
          <w:i/>
        </w:rPr>
      </w:pPr>
    </w:p>
    <w:p w:rsidR="009225DB" w:rsidRPr="00563CB4" w:rsidRDefault="009225DB" w:rsidP="009225DB">
      <w:pPr>
        <w:jc w:val="both"/>
        <w:rPr>
          <w:b/>
          <w:bCs/>
          <w:i/>
        </w:rPr>
      </w:pPr>
      <w:r w:rsidRPr="00563CB4">
        <w:rPr>
          <w:b/>
          <w:bCs/>
          <w:i/>
        </w:rPr>
        <w:t xml:space="preserve">№ 3. </w:t>
      </w:r>
      <w:r w:rsidRPr="00563CB4">
        <w:rPr>
          <w:b/>
          <w:i/>
        </w:rPr>
        <w:t>Проанализируйте результаты опроса, приведенные в таблице, и ответьте на следующие вопросы. Всего 16 баллов.</w:t>
      </w:r>
    </w:p>
    <w:p w:rsidR="009225DB" w:rsidRPr="00563CB4" w:rsidRDefault="009225DB" w:rsidP="009225DB">
      <w:pPr>
        <w:jc w:val="both"/>
      </w:pPr>
      <w:r>
        <w:t xml:space="preserve"> 1. </w:t>
      </w:r>
      <w:r w:rsidRPr="00563CB4">
        <w:t>Мечта о том, что добродетель и трудолюбие рано или поздно будут вознаграждены в сказке «Золушка», Мечта о случайном везении для обычного простодушного паренька в с</w:t>
      </w:r>
      <w:r>
        <w:t xml:space="preserve">казке «По щучьему велению» </w:t>
      </w:r>
      <w:r w:rsidRPr="00563CB4">
        <w:rPr>
          <w:b/>
        </w:rPr>
        <w:t>(по 1 баллу за каждый пример мечты)</w:t>
      </w:r>
      <w:r w:rsidRPr="00563CB4">
        <w:t xml:space="preserve">- </w:t>
      </w:r>
      <w:r>
        <w:rPr>
          <w:b/>
        </w:rPr>
        <w:t>всего 2</w:t>
      </w:r>
      <w:r w:rsidRPr="00563CB4">
        <w:rPr>
          <w:b/>
        </w:rPr>
        <w:t xml:space="preserve">  балла</w:t>
      </w:r>
      <w:r w:rsidRPr="00563CB4">
        <w:t xml:space="preserve"> </w:t>
      </w:r>
    </w:p>
    <w:p w:rsidR="009225DB" w:rsidRPr="00563CB4" w:rsidRDefault="009225DB" w:rsidP="009225DB">
      <w:pPr>
        <w:jc w:val="both"/>
      </w:pPr>
      <w:r>
        <w:t xml:space="preserve">2. </w:t>
      </w:r>
      <w:r w:rsidRPr="00563CB4">
        <w:t xml:space="preserve">Мечта о том, что добродетель и трудолюбие рано или поздно будут вознаграждены в сказке «Золушка», Мечта о </w:t>
      </w:r>
      <w:proofErr w:type="gramStart"/>
      <w:r w:rsidRPr="00563CB4">
        <w:t>постижении вершин</w:t>
      </w:r>
      <w:proofErr w:type="gramEnd"/>
      <w:r w:rsidRPr="00563CB4">
        <w:t xml:space="preserve"> мастерства и красоты в сказках «Каменный цветок», «Малахитовая шкатулка» </w:t>
      </w:r>
      <w:r w:rsidRPr="00563CB4">
        <w:rPr>
          <w:b/>
        </w:rPr>
        <w:t>(по 1 баллу за каждый пример мечты)</w:t>
      </w:r>
      <w:r w:rsidRPr="00563CB4">
        <w:t xml:space="preserve">- </w:t>
      </w:r>
      <w:r>
        <w:rPr>
          <w:b/>
        </w:rPr>
        <w:t>всего 2</w:t>
      </w:r>
      <w:r w:rsidRPr="00563CB4">
        <w:rPr>
          <w:b/>
        </w:rPr>
        <w:t xml:space="preserve">  балла</w:t>
      </w:r>
      <w:r w:rsidRPr="00563CB4">
        <w:t xml:space="preserve"> </w:t>
      </w:r>
    </w:p>
    <w:p w:rsidR="009225DB" w:rsidRPr="00563CB4" w:rsidRDefault="009225DB" w:rsidP="009225DB">
      <w:pPr>
        <w:jc w:val="both"/>
        <w:rPr>
          <w:i/>
          <w:u w:val="single"/>
        </w:rPr>
      </w:pPr>
      <w:r w:rsidRPr="00563CB4">
        <w:t>3</w:t>
      </w:r>
      <w:r>
        <w:t>.</w:t>
      </w:r>
      <w:r w:rsidRPr="00563CB4">
        <w:t xml:space="preserve"> </w:t>
      </w:r>
      <w:proofErr w:type="gramStart"/>
      <w:r w:rsidRPr="00563CB4">
        <w:rPr>
          <w:b/>
        </w:rPr>
        <w:t>Могут</w:t>
      </w:r>
      <w:proofErr w:type="gramEnd"/>
      <w:r w:rsidRPr="00563CB4">
        <w:rPr>
          <w:b/>
        </w:rPr>
        <w:t xml:space="preserve"> приведены </w:t>
      </w:r>
      <w:r>
        <w:rPr>
          <w:b/>
        </w:rPr>
        <w:t xml:space="preserve">и </w:t>
      </w:r>
      <w:r w:rsidRPr="00563CB4">
        <w:rPr>
          <w:b/>
        </w:rPr>
        <w:t>другие противоречия</w:t>
      </w:r>
      <w:r>
        <w:rPr>
          <w:b/>
        </w:rPr>
        <w:t xml:space="preserve">. Главное, чтобы било показано </w:t>
      </w:r>
      <w:r w:rsidRPr="00563CB4">
        <w:rPr>
          <w:b/>
          <w:i/>
          <w:u w:val="single"/>
        </w:rPr>
        <w:t>противоречие.</w:t>
      </w:r>
      <w:r w:rsidRPr="00563CB4">
        <w:rPr>
          <w:i/>
          <w:u w:val="single"/>
        </w:rPr>
        <w:t xml:space="preserve"> </w:t>
      </w:r>
    </w:p>
    <w:p w:rsidR="009225DB" w:rsidRDefault="009225DB" w:rsidP="009225DB">
      <w:pPr>
        <w:jc w:val="both"/>
        <w:rPr>
          <w:b/>
        </w:rPr>
      </w:pPr>
      <w:r>
        <w:t xml:space="preserve">- </w:t>
      </w:r>
      <w:r w:rsidRPr="00563CB4">
        <w:t>Противоречие заключается в том, что с одной стороны, молодые люди понимают значимость трудолю</w:t>
      </w:r>
      <w:r>
        <w:t>бия</w:t>
      </w:r>
      <w:r w:rsidRPr="004873B1">
        <w:t xml:space="preserve"> </w:t>
      </w:r>
      <w:r>
        <w:t>(Золушка)</w:t>
      </w:r>
      <w:r w:rsidRPr="00563CB4">
        <w:t>, а с другой надеются на случ</w:t>
      </w:r>
      <w:r>
        <w:t>айность в исполнении их желаний (везение)</w:t>
      </w:r>
      <w:r w:rsidRPr="00563CB4">
        <w:t xml:space="preserve"> - </w:t>
      </w:r>
      <w:r>
        <w:rPr>
          <w:b/>
        </w:rPr>
        <w:t>4</w:t>
      </w:r>
      <w:r w:rsidRPr="00563CB4">
        <w:rPr>
          <w:b/>
        </w:rPr>
        <w:t xml:space="preserve"> балла</w:t>
      </w:r>
    </w:p>
    <w:p w:rsidR="009225DB" w:rsidRPr="00563CB4" w:rsidRDefault="009225DB" w:rsidP="009225DB">
      <w:pPr>
        <w:jc w:val="both"/>
        <w:rPr>
          <w:b/>
        </w:rPr>
      </w:pPr>
      <w:r>
        <w:t xml:space="preserve">- </w:t>
      </w:r>
      <w:r w:rsidRPr="00563CB4">
        <w:t xml:space="preserve">Противоречие заключается в том, что  </w:t>
      </w:r>
      <w:r>
        <w:t xml:space="preserve">с одной стороны необходимость совершенствоваться (постигать вершины мастерства), с другой  стремление к прибыли (материальном изобилии) </w:t>
      </w:r>
      <w:r w:rsidRPr="00563CB4">
        <w:rPr>
          <w:b/>
        </w:rPr>
        <w:t>–</w:t>
      </w:r>
      <w:r>
        <w:rPr>
          <w:b/>
        </w:rPr>
        <w:t xml:space="preserve"> 4</w:t>
      </w:r>
      <w:r w:rsidRPr="00563CB4">
        <w:rPr>
          <w:b/>
        </w:rPr>
        <w:t xml:space="preserve"> балла</w:t>
      </w:r>
    </w:p>
    <w:p w:rsidR="009225DB" w:rsidRDefault="009225DB" w:rsidP="009225DB">
      <w:pPr>
        <w:jc w:val="both"/>
        <w:rPr>
          <w:b/>
        </w:rPr>
      </w:pPr>
      <w:r>
        <w:t xml:space="preserve"> 4.  </w:t>
      </w:r>
      <w:proofErr w:type="gramStart"/>
      <w:r w:rsidRPr="00563CB4">
        <w:rPr>
          <w:b/>
        </w:rPr>
        <w:t>Могут</w:t>
      </w:r>
      <w:proofErr w:type="gramEnd"/>
      <w:r w:rsidRPr="00563CB4">
        <w:rPr>
          <w:b/>
        </w:rPr>
        <w:t xml:space="preserve"> приведены </w:t>
      </w:r>
      <w:r>
        <w:rPr>
          <w:b/>
        </w:rPr>
        <w:t xml:space="preserve">и </w:t>
      </w:r>
      <w:r w:rsidRPr="00563CB4">
        <w:rPr>
          <w:b/>
        </w:rPr>
        <w:t xml:space="preserve">другие </w:t>
      </w:r>
      <w:r>
        <w:rPr>
          <w:b/>
        </w:rPr>
        <w:t>взаимосвязи.</w:t>
      </w:r>
    </w:p>
    <w:p w:rsidR="009225DB" w:rsidRDefault="009225DB" w:rsidP="009225DB">
      <w:pPr>
        <w:jc w:val="both"/>
      </w:pPr>
      <w:r>
        <w:rPr>
          <w:b/>
        </w:rPr>
        <w:t xml:space="preserve">- </w:t>
      </w:r>
      <w:r w:rsidRPr="00563CB4">
        <w:t xml:space="preserve">Мечты и потребности являются </w:t>
      </w:r>
      <w:r>
        <w:t xml:space="preserve">мотивами деятельности личности </w:t>
      </w:r>
      <w:r w:rsidRPr="005640CF">
        <w:rPr>
          <w:b/>
        </w:rPr>
        <w:t>–2 балла</w:t>
      </w:r>
    </w:p>
    <w:p w:rsidR="009225DB" w:rsidRDefault="009225DB" w:rsidP="009225DB">
      <w:pPr>
        <w:jc w:val="both"/>
      </w:pPr>
      <w:r>
        <w:t>5.  П</w:t>
      </w:r>
      <w:r w:rsidRPr="00563CB4">
        <w:t xml:space="preserve">отребности – это </w:t>
      </w:r>
      <w:r>
        <w:t xml:space="preserve">осознаваемая </w:t>
      </w:r>
      <w:r w:rsidRPr="00563CB4">
        <w:t>нужда в том, что необходимо для поддержания организм</w:t>
      </w:r>
      <w:r>
        <w:t xml:space="preserve">а и развития личности - </w:t>
      </w:r>
      <w:r w:rsidRPr="00563CB4">
        <w:t xml:space="preserve"> </w:t>
      </w:r>
      <w:r>
        <w:rPr>
          <w:b/>
        </w:rPr>
        <w:t>2</w:t>
      </w:r>
      <w:r w:rsidRPr="00563CB4">
        <w:rPr>
          <w:b/>
        </w:rPr>
        <w:t xml:space="preserve">  балла</w:t>
      </w:r>
      <w:r>
        <w:t xml:space="preserve"> </w:t>
      </w:r>
    </w:p>
    <w:p w:rsidR="009225DB" w:rsidRDefault="009225DB" w:rsidP="009225DB">
      <w:pPr>
        <w:jc w:val="both"/>
        <w:rPr>
          <w:b/>
          <w:bCs/>
          <w:i/>
        </w:rPr>
      </w:pPr>
    </w:p>
    <w:p w:rsidR="009225DB" w:rsidRDefault="009225DB" w:rsidP="009225DB">
      <w:pPr>
        <w:jc w:val="both"/>
        <w:rPr>
          <w:b/>
          <w:bCs/>
          <w:i/>
        </w:rPr>
      </w:pPr>
      <w:r w:rsidRPr="00445818">
        <w:rPr>
          <w:b/>
          <w:bCs/>
          <w:i/>
        </w:rPr>
        <w:t xml:space="preserve">№ </w:t>
      </w:r>
      <w:r>
        <w:rPr>
          <w:b/>
          <w:bCs/>
          <w:i/>
        </w:rPr>
        <w:t>4</w:t>
      </w:r>
      <w:r w:rsidRPr="00445818">
        <w:rPr>
          <w:b/>
          <w:bCs/>
          <w:i/>
        </w:rPr>
        <w:t>.</w:t>
      </w:r>
      <w:r>
        <w:rPr>
          <w:b/>
          <w:bCs/>
          <w:i/>
        </w:rPr>
        <w:t xml:space="preserve"> </w:t>
      </w:r>
      <w:r w:rsidRPr="0025098B">
        <w:rPr>
          <w:b/>
          <w:bCs/>
          <w:i/>
        </w:rPr>
        <w:t xml:space="preserve">Решите юридическую задачу. </w:t>
      </w:r>
      <w:r>
        <w:rPr>
          <w:b/>
          <w:bCs/>
          <w:i/>
        </w:rPr>
        <w:t xml:space="preserve">Всего </w:t>
      </w:r>
      <w:r w:rsidRPr="0025098B">
        <w:rPr>
          <w:b/>
          <w:bCs/>
          <w:i/>
        </w:rPr>
        <w:t xml:space="preserve"> </w:t>
      </w:r>
      <w:r>
        <w:rPr>
          <w:b/>
          <w:bCs/>
          <w:i/>
        </w:rPr>
        <w:t xml:space="preserve">17 </w:t>
      </w:r>
      <w:r w:rsidRPr="0025098B">
        <w:rPr>
          <w:b/>
          <w:bCs/>
          <w:i/>
        </w:rPr>
        <w:t>баллов.</w:t>
      </w:r>
    </w:p>
    <w:p w:rsidR="009225DB" w:rsidRDefault="009225DB" w:rsidP="009225DB">
      <w:pPr>
        <w:jc w:val="both"/>
      </w:pPr>
    </w:p>
    <w:p w:rsidR="009225DB" w:rsidRDefault="009225DB" w:rsidP="009225DB">
      <w:pPr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Принципы уголовного права: принцип законности, принцип равенства граждан перед законом, принцип вины</w:t>
      </w:r>
      <w:proofErr w:type="gramStart"/>
      <w:r>
        <w:t xml:space="preserve"> ,</w:t>
      </w:r>
      <w:proofErr w:type="gramEnd"/>
      <w:r>
        <w:t xml:space="preserve">законности,  принцип справедливости, принцип гуманизма – 1 балл за каждый правильно названный принцип, </w:t>
      </w:r>
      <w:r w:rsidRPr="009010C4">
        <w:rPr>
          <w:b/>
        </w:rPr>
        <w:t>всего 3</w:t>
      </w:r>
      <w:r>
        <w:rPr>
          <w:b/>
        </w:rPr>
        <w:t xml:space="preserve"> </w:t>
      </w:r>
      <w:r w:rsidRPr="009010C4">
        <w:rPr>
          <w:b/>
        </w:rPr>
        <w:t>балла</w:t>
      </w:r>
      <w:r>
        <w:t>.</w:t>
      </w:r>
    </w:p>
    <w:p w:rsidR="009225DB" w:rsidRDefault="009225DB" w:rsidP="009225DB">
      <w:pPr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 xml:space="preserve">Уголовной ответственности по общему правилу  подлежит лицо, достигшее ко времени совершения преступления шестнадцатилетнего возраста </w:t>
      </w:r>
      <w:r>
        <w:rPr>
          <w:b/>
        </w:rPr>
        <w:t>– 2</w:t>
      </w:r>
      <w:r w:rsidRPr="009010C4">
        <w:rPr>
          <w:b/>
        </w:rPr>
        <w:t xml:space="preserve"> балл</w:t>
      </w:r>
      <w:r>
        <w:rPr>
          <w:b/>
        </w:rPr>
        <w:t>а</w:t>
      </w:r>
      <w:r w:rsidRPr="009010C4">
        <w:rPr>
          <w:b/>
        </w:rPr>
        <w:t>.</w:t>
      </w:r>
    </w:p>
    <w:p w:rsidR="009225DB" w:rsidRPr="009F10DA" w:rsidRDefault="009225DB" w:rsidP="009225DB">
      <w:pPr>
        <w:tabs>
          <w:tab w:val="left" w:pos="360"/>
        </w:tabs>
        <w:jc w:val="both"/>
        <w:rPr>
          <w:b/>
        </w:rPr>
      </w:pPr>
      <w:r>
        <w:t xml:space="preserve">Лица, достигшие ко времени совершения преступления четырнадцатилетнего возраста, подлежат уголовной ответственности за  особо тяжкие преступления – </w:t>
      </w:r>
      <w:r>
        <w:rPr>
          <w:b/>
        </w:rPr>
        <w:t>за уточнение 2 балла дополнительно</w:t>
      </w:r>
      <w:r w:rsidRPr="009010C4">
        <w:rPr>
          <w:b/>
        </w:rPr>
        <w:t>.</w:t>
      </w:r>
    </w:p>
    <w:p w:rsidR="009225DB" w:rsidRPr="009F10DA" w:rsidRDefault="009225DB" w:rsidP="009225DB">
      <w:pPr>
        <w:jc w:val="both"/>
        <w:rPr>
          <w:b/>
        </w:rPr>
      </w:pPr>
      <w:r>
        <w:t xml:space="preserve">3. За каждый вид 1 балл. </w:t>
      </w:r>
      <w:r w:rsidRPr="009010C4">
        <w:rPr>
          <w:b/>
        </w:rPr>
        <w:t>Всего 3 балла.</w:t>
      </w:r>
      <w:r>
        <w:rPr>
          <w:b/>
        </w:rPr>
        <w:t xml:space="preserve"> </w:t>
      </w:r>
      <w:r>
        <w:t xml:space="preserve">а) штраф; </w:t>
      </w:r>
      <w:r w:rsidRPr="006E1598">
        <w:t>б) лишение права заниматься определенной деятельностью;</w:t>
      </w:r>
      <w:r>
        <w:t xml:space="preserve"> в) обязательные работы; г) исправительные работы; </w:t>
      </w:r>
      <w:proofErr w:type="spellStart"/>
      <w:r>
        <w:t>д</w:t>
      </w:r>
      <w:proofErr w:type="spellEnd"/>
      <w:r>
        <w:t>) ограничение свободы; е) лишение свободы на определенный срок.</w:t>
      </w:r>
    </w:p>
    <w:p w:rsidR="009225DB" w:rsidRDefault="009225DB" w:rsidP="009225DB">
      <w:pPr>
        <w:jc w:val="both"/>
      </w:pPr>
      <w:r>
        <w:t xml:space="preserve">4.Вышестоящий суд должен отказать в удовлетворении жалобы прокурора </w:t>
      </w:r>
      <w:r>
        <w:rPr>
          <w:b/>
        </w:rPr>
        <w:t xml:space="preserve">-2 </w:t>
      </w:r>
      <w:r w:rsidRPr="009010C4">
        <w:rPr>
          <w:b/>
        </w:rPr>
        <w:t>балл</w:t>
      </w:r>
      <w:r>
        <w:rPr>
          <w:b/>
        </w:rPr>
        <w:t>а</w:t>
      </w:r>
      <w:r>
        <w:t xml:space="preserve">  </w:t>
      </w:r>
    </w:p>
    <w:p w:rsidR="009225DB" w:rsidRDefault="009225DB" w:rsidP="009225DB">
      <w:pPr>
        <w:jc w:val="both"/>
      </w:pPr>
      <w:r>
        <w:t xml:space="preserve">5. Поскольку несовершеннолетнему лицу, совершившему преступление, штраф в качестве уголовного наказания назначается как при наличии у него самостоятельного заработка или имущества, на которое может быть обращено взыскание, так и при отсутствии таковых. Штраф, назначенный несовершеннолетнему осужденному, по решению суда может взыскиваться с его </w:t>
      </w:r>
      <w:r>
        <w:lastRenderedPageBreak/>
        <w:t xml:space="preserve">родителей или иных законных представителей с их согласия.  </w:t>
      </w:r>
      <w:r>
        <w:rPr>
          <w:b/>
          <w:i/>
        </w:rPr>
        <w:t>Максимально 5</w:t>
      </w:r>
      <w:r w:rsidRPr="004A1575">
        <w:rPr>
          <w:b/>
          <w:i/>
        </w:rPr>
        <w:t xml:space="preserve"> балла за  обоснование</w:t>
      </w:r>
      <w:r>
        <w:rPr>
          <w:b/>
          <w:i/>
        </w:rPr>
        <w:t>.</w:t>
      </w:r>
    </w:p>
    <w:p w:rsidR="009225DB" w:rsidRDefault="009225DB" w:rsidP="009225DB">
      <w:pPr>
        <w:jc w:val="both"/>
      </w:pPr>
    </w:p>
    <w:p w:rsidR="009225DB" w:rsidRPr="009F10DA" w:rsidRDefault="009225DB" w:rsidP="009225DB">
      <w:pPr>
        <w:rPr>
          <w:b/>
          <w:i/>
        </w:rPr>
      </w:pPr>
      <w:r w:rsidRPr="005640CF">
        <w:rPr>
          <w:b/>
          <w:bCs/>
          <w:i/>
        </w:rPr>
        <w:t xml:space="preserve">№ 5. </w:t>
      </w:r>
      <w:r w:rsidRPr="005640CF">
        <w:rPr>
          <w:b/>
          <w:i/>
        </w:rPr>
        <w:t>Логическая задача</w:t>
      </w:r>
      <w:r>
        <w:rPr>
          <w:b/>
          <w:i/>
        </w:rPr>
        <w:t xml:space="preserve">. </w:t>
      </w:r>
      <w:r w:rsidRPr="005640CF">
        <w:rPr>
          <w:b/>
          <w:i/>
        </w:rPr>
        <w:t xml:space="preserve"> Всего 8 баллов.</w:t>
      </w:r>
    </w:p>
    <w:p w:rsidR="009225DB" w:rsidRPr="00A2068D" w:rsidRDefault="009225DB" w:rsidP="009225DB">
      <w:pPr>
        <w:jc w:val="both"/>
      </w:pPr>
      <w:r w:rsidRPr="00A2068D">
        <w:t xml:space="preserve">1.Нет, не означает </w:t>
      </w:r>
      <w:r>
        <w:rPr>
          <w:b/>
        </w:rPr>
        <w:t>- 1</w:t>
      </w:r>
      <w:r w:rsidRPr="00A2068D">
        <w:rPr>
          <w:b/>
        </w:rPr>
        <w:t xml:space="preserve"> балл</w:t>
      </w:r>
      <w:r>
        <w:rPr>
          <w:b/>
        </w:rPr>
        <w:t>а</w:t>
      </w:r>
    </w:p>
    <w:p w:rsidR="009225DB" w:rsidRDefault="009225DB" w:rsidP="009225DB">
      <w:pPr>
        <w:jc w:val="both"/>
      </w:pPr>
      <w:r w:rsidRPr="00A2068D">
        <w:t>2.</w:t>
      </w:r>
      <w:r>
        <w:t xml:space="preserve"> Отрицаний пять  – </w:t>
      </w:r>
      <w:r w:rsidRPr="00822B89">
        <w:rPr>
          <w:b/>
        </w:rPr>
        <w:t>1 балл</w:t>
      </w:r>
    </w:p>
    <w:p w:rsidR="009225DB" w:rsidRPr="00A2068D" w:rsidRDefault="009225DB" w:rsidP="009225DB">
      <w:pPr>
        <w:jc w:val="both"/>
      </w:pPr>
      <w:r>
        <w:t>3. З</w:t>
      </w:r>
      <w:r w:rsidRPr="00A2068D">
        <w:t>начит, при сокращени</w:t>
      </w:r>
      <w:r>
        <w:t xml:space="preserve">и одно останется - </w:t>
      </w:r>
      <w:r w:rsidRPr="00A2068D">
        <w:rPr>
          <w:b/>
        </w:rPr>
        <w:t>2 балл</w:t>
      </w:r>
      <w:r>
        <w:rPr>
          <w:b/>
        </w:rPr>
        <w:t>а</w:t>
      </w:r>
    </w:p>
    <w:p w:rsidR="009225DB" w:rsidRPr="00A2068D" w:rsidRDefault="009225DB" w:rsidP="009225DB">
      <w:pPr>
        <w:jc w:val="both"/>
        <w:rPr>
          <w:b/>
          <w:i/>
          <w:spacing w:val="-1"/>
        </w:rPr>
      </w:pPr>
      <w:r>
        <w:t>4</w:t>
      </w:r>
      <w:r w:rsidRPr="00A2068D">
        <w:t xml:space="preserve">. Клевета — это распространение заведомо ложных сведений, порочащих честь и достоинство другого лица или подрывающих его репутацию </w:t>
      </w:r>
      <w:r>
        <w:rPr>
          <w:b/>
        </w:rPr>
        <w:t>(4</w:t>
      </w:r>
      <w:r w:rsidRPr="00A2068D">
        <w:rPr>
          <w:b/>
        </w:rPr>
        <w:t xml:space="preserve"> балл</w:t>
      </w:r>
      <w:r>
        <w:rPr>
          <w:b/>
        </w:rPr>
        <w:t>а</w:t>
      </w:r>
      <w:r w:rsidRPr="00A2068D">
        <w:rPr>
          <w:b/>
        </w:rPr>
        <w:t>)</w:t>
      </w:r>
    </w:p>
    <w:p w:rsidR="009225DB" w:rsidRDefault="009225DB" w:rsidP="009225DB">
      <w:pPr>
        <w:rPr>
          <w:b/>
          <w:bCs/>
          <w:i/>
        </w:rPr>
      </w:pPr>
    </w:p>
    <w:p w:rsidR="009225DB" w:rsidRPr="00A72AC4" w:rsidRDefault="009225DB" w:rsidP="009225DB">
      <w:pPr>
        <w:rPr>
          <w:b/>
          <w:i/>
        </w:rPr>
      </w:pPr>
      <w:r w:rsidRPr="00A72AC4">
        <w:rPr>
          <w:b/>
          <w:bCs/>
          <w:i/>
        </w:rPr>
        <w:t>№</w:t>
      </w:r>
      <w:r>
        <w:rPr>
          <w:b/>
          <w:bCs/>
          <w:i/>
        </w:rPr>
        <w:t xml:space="preserve"> 6</w:t>
      </w:r>
      <w:r w:rsidRPr="00A72AC4">
        <w:rPr>
          <w:b/>
          <w:bCs/>
          <w:i/>
        </w:rPr>
        <w:t xml:space="preserve"> .</w:t>
      </w:r>
      <w:r w:rsidRPr="00A72AC4">
        <w:rPr>
          <w:b/>
          <w:i/>
        </w:rPr>
        <w:t xml:space="preserve"> Соотнесите виды выборов и их характеристику. По 2 балла з</w:t>
      </w:r>
      <w:r>
        <w:rPr>
          <w:b/>
          <w:i/>
        </w:rPr>
        <w:t xml:space="preserve">а каждый верный ответ. Всего 10 </w:t>
      </w:r>
      <w:r w:rsidRPr="00A72AC4">
        <w:rPr>
          <w:b/>
          <w:i/>
        </w:rPr>
        <w:t>баллов.</w:t>
      </w:r>
    </w:p>
    <w:p w:rsidR="009225DB" w:rsidRDefault="009225DB" w:rsidP="009225DB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1"/>
        <w:gridCol w:w="1974"/>
        <w:gridCol w:w="1980"/>
        <w:gridCol w:w="1944"/>
        <w:gridCol w:w="1975"/>
      </w:tblGrid>
      <w:tr w:rsidR="009225DB" w:rsidTr="0077423F">
        <w:tc>
          <w:tcPr>
            <w:tcW w:w="1981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>А</w:t>
            </w:r>
          </w:p>
        </w:tc>
        <w:tc>
          <w:tcPr>
            <w:tcW w:w="1974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>Б</w:t>
            </w:r>
          </w:p>
        </w:tc>
        <w:tc>
          <w:tcPr>
            <w:tcW w:w="1980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>В</w:t>
            </w:r>
          </w:p>
        </w:tc>
        <w:tc>
          <w:tcPr>
            <w:tcW w:w="1944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>Г</w:t>
            </w:r>
          </w:p>
        </w:tc>
        <w:tc>
          <w:tcPr>
            <w:tcW w:w="1975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</w:p>
        </w:tc>
      </w:tr>
      <w:tr w:rsidR="009225DB" w:rsidTr="0077423F">
        <w:tc>
          <w:tcPr>
            <w:tcW w:w="1981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 xml:space="preserve">3 </w:t>
            </w:r>
          </w:p>
        </w:tc>
        <w:tc>
          <w:tcPr>
            <w:tcW w:w="1974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 xml:space="preserve">4 </w:t>
            </w:r>
          </w:p>
        </w:tc>
        <w:tc>
          <w:tcPr>
            <w:tcW w:w="1980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 xml:space="preserve">2 </w:t>
            </w:r>
          </w:p>
        </w:tc>
        <w:tc>
          <w:tcPr>
            <w:tcW w:w="1944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975" w:type="dxa"/>
          </w:tcPr>
          <w:p w:rsidR="009225DB" w:rsidRDefault="009225DB" w:rsidP="0077423F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</w:tr>
    </w:tbl>
    <w:p w:rsidR="004D7C36" w:rsidRDefault="004D7C36"/>
    <w:sectPr w:rsidR="004D7C36" w:rsidSect="009225D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730E7"/>
    <w:multiLevelType w:val="hybridMultilevel"/>
    <w:tmpl w:val="E7FC2FAA"/>
    <w:lvl w:ilvl="0" w:tplc="15F26D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8F0C4B"/>
    <w:multiLevelType w:val="hybridMultilevel"/>
    <w:tmpl w:val="A24C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25DB"/>
    <w:rsid w:val="004D7C36"/>
    <w:rsid w:val="009225DB"/>
    <w:rsid w:val="00F62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25DB"/>
    <w:pPr>
      <w:jc w:val="center"/>
    </w:pPr>
    <w:rPr>
      <w:sz w:val="28"/>
      <w:szCs w:val="20"/>
      <w:lang/>
    </w:rPr>
  </w:style>
  <w:style w:type="character" w:customStyle="1" w:styleId="a4">
    <w:name w:val="Название Знак"/>
    <w:basedOn w:val="a0"/>
    <w:link w:val="a3"/>
    <w:rsid w:val="009225DB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Default">
    <w:name w:val="Default"/>
    <w:rsid w:val="00922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Emphasis"/>
    <w:uiPriority w:val="20"/>
    <w:qFormat/>
    <w:rsid w:val="009225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2024-06-14T04:24:00Z</dcterms:created>
  <dcterms:modified xsi:type="dcterms:W3CDTF">2024-06-14T04:34:00Z</dcterms:modified>
</cp:coreProperties>
</file>